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226" w:rsidRDefault="00820226" w:rsidP="00820226">
      <w:pPr>
        <w:spacing w:after="0" w:line="240" w:lineRule="auto"/>
        <w:ind w:left="-567" w:right="3850"/>
        <w:rPr>
          <w:rFonts w:ascii="Times New Roman" w:eastAsia="Times New Roman" w:hAnsi="Times New Roman" w:cs="Arial"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                        </w:t>
      </w:r>
      <w:r>
        <w:rPr>
          <w:rFonts w:ascii="Times New Roman" w:eastAsia="Times New Roman" w:hAnsi="Times New Roman" w:cs="Arial"/>
          <w:sz w:val="24"/>
          <w:szCs w:val="24"/>
          <w:lang w:eastAsia="hr-HR"/>
        </w:rPr>
        <w:object w:dxaOrig="73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33978273" r:id="rId6">
            <o:FieldCodes>\* mergeformat</o:FieldCodes>
          </o:OLEObject>
        </w:object>
      </w:r>
    </w:p>
    <w:p w:rsidR="00820226" w:rsidRDefault="00820226" w:rsidP="00820226">
      <w:pPr>
        <w:spacing w:after="0" w:line="240" w:lineRule="auto"/>
        <w:ind w:left="-567" w:right="3850"/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  <w:t xml:space="preserve">        REPUBLIKA HRVATSKA</w:t>
      </w:r>
    </w:p>
    <w:p w:rsidR="00820226" w:rsidRDefault="00820226" w:rsidP="00820226">
      <w:pPr>
        <w:spacing w:after="0" w:line="240" w:lineRule="auto"/>
        <w:ind w:left="-567" w:right="3850"/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  <w:t xml:space="preserve">                    IX. gimnazija</w:t>
      </w:r>
    </w:p>
    <w:p w:rsidR="00820226" w:rsidRDefault="00820226" w:rsidP="00820226">
      <w:pPr>
        <w:spacing w:after="0" w:line="240" w:lineRule="auto"/>
        <w:ind w:left="-567" w:right="3850"/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  <w:t xml:space="preserve">             Zagreb, Dobojska 12</w:t>
      </w:r>
    </w:p>
    <w:p w:rsidR="00820226" w:rsidRDefault="00820226" w:rsidP="00820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C4855" w:rsidRPr="009C4855" w:rsidRDefault="009C4855" w:rsidP="009C4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48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761637" w:rsidRPr="00761637">
        <w:rPr>
          <w:rFonts w:ascii="Times New Roman" w:eastAsia="Times New Roman" w:hAnsi="Times New Roman" w:cs="Times New Roman"/>
          <w:sz w:val="24"/>
          <w:szCs w:val="24"/>
          <w:lang w:eastAsia="hr-HR"/>
        </w:rPr>
        <w:t>112-02/26-01/3</w:t>
      </w:r>
    </w:p>
    <w:p w:rsidR="009C4855" w:rsidRPr="009C4855" w:rsidRDefault="009C4855" w:rsidP="009C4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761637" w:rsidRPr="00761637">
        <w:rPr>
          <w:rFonts w:ascii="Times New Roman" w:eastAsia="Times New Roman" w:hAnsi="Times New Roman" w:cs="Times New Roman"/>
          <w:sz w:val="24"/>
          <w:szCs w:val="24"/>
          <w:lang w:eastAsia="hr-HR"/>
        </w:rPr>
        <w:t>251-286-01-26-5</w:t>
      </w:r>
    </w:p>
    <w:p w:rsidR="004E5C10" w:rsidRDefault="00761637" w:rsidP="009C4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 2. 3. 2026</w:t>
      </w:r>
      <w:r w:rsidR="009C4855" w:rsidRPr="009C485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:rsidR="009C4855" w:rsidRDefault="009C4855" w:rsidP="009C4855">
      <w:pPr>
        <w:spacing w:after="0" w:line="240" w:lineRule="auto"/>
        <w:rPr>
          <w:rFonts w:ascii="Times New Roman" w:hAnsi="Times New Roman" w:cs="Times New Roman"/>
        </w:rPr>
      </w:pPr>
    </w:p>
    <w:p w:rsidR="00820226" w:rsidRDefault="00820226" w:rsidP="00820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Temeljem članka 107. Zakona o odgoju i obrazovanju u osnovnoj i srednjoj školi (Narodne novine broj: 87/08., 86/09., 92/10., 105/10., 90/11., 05/12., 16/12., 86/12., 126/12., 94/13., 152/14.</w:t>
      </w:r>
      <w:r w:rsidR="00017609">
        <w:rPr>
          <w:rFonts w:ascii="Times New Roman" w:hAnsi="Times New Roman" w:cs="Times New Roman"/>
        </w:rPr>
        <w:t>, 07/17., 68/18., 98/19, 64/20,</w:t>
      </w:r>
      <w:r>
        <w:rPr>
          <w:rFonts w:ascii="Times New Roman" w:hAnsi="Times New Roman" w:cs="Times New Roman"/>
        </w:rPr>
        <w:t xml:space="preserve"> 151/22</w:t>
      </w:r>
      <w:r w:rsidR="00017609">
        <w:rPr>
          <w:rFonts w:ascii="Times New Roman" w:hAnsi="Times New Roman" w:cs="Times New Roman"/>
        </w:rPr>
        <w:t>, 155/23 i 156/23</w:t>
      </w:r>
      <w:r>
        <w:rPr>
          <w:rFonts w:ascii="Times New Roman" w:hAnsi="Times New Roman" w:cs="Times New Roman"/>
        </w:rPr>
        <w:t xml:space="preserve">) i članka 2. Pravilnika o načinu i postupku zapošljavanja u IX. gimnaziji, IX. gimnazija, Zagreb, Dobojska 12, raspisuje </w:t>
      </w:r>
    </w:p>
    <w:p w:rsidR="00820226" w:rsidRDefault="00820226" w:rsidP="00820226">
      <w:pPr>
        <w:spacing w:line="257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NATJEČAJ</w:t>
      </w:r>
    </w:p>
    <w:p w:rsidR="00820226" w:rsidRDefault="002929D1" w:rsidP="00820226">
      <w:pPr>
        <w:jc w:val="center"/>
        <w:rPr>
          <w:rFonts w:ascii="Times New Roman" w:hAnsi="Times New Roman" w:cs="Times New Roman"/>
        </w:rPr>
      </w:pPr>
      <w:r w:rsidRPr="002929D1">
        <w:rPr>
          <w:rFonts w:ascii="Times New Roman" w:hAnsi="Times New Roman" w:cs="Times New Roman"/>
          <w:b/>
        </w:rPr>
        <w:t>za zasnivanje radnog odnosa</w:t>
      </w:r>
    </w:p>
    <w:p w:rsidR="00820226" w:rsidRDefault="00820226" w:rsidP="0082022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1. </w:t>
      </w:r>
      <w:r w:rsidR="009C4855">
        <w:rPr>
          <w:rFonts w:ascii="Times New Roman" w:hAnsi="Times New Roman" w:cs="Times New Roman"/>
          <w:b/>
        </w:rPr>
        <w:t xml:space="preserve">Stručni/a suradnik/ca </w:t>
      </w:r>
      <w:r w:rsidR="00761637">
        <w:rPr>
          <w:rFonts w:ascii="Times New Roman" w:hAnsi="Times New Roman" w:cs="Times New Roman"/>
          <w:b/>
        </w:rPr>
        <w:t>pedagog</w:t>
      </w:r>
      <w:r w:rsidR="009C4855">
        <w:rPr>
          <w:rFonts w:ascii="Times New Roman" w:hAnsi="Times New Roman" w:cs="Times New Roman"/>
          <w:b/>
        </w:rPr>
        <w:t>/inja</w:t>
      </w:r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</w:rPr>
        <w:t>1 izvršitelj/ica</w:t>
      </w:r>
    </w:p>
    <w:p w:rsidR="001D7D88" w:rsidRDefault="00820226" w:rsidP="00CD3156">
      <w:pPr>
        <w:spacing w:line="257" w:lineRule="auto"/>
        <w:ind w:left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na određeno </w:t>
      </w:r>
      <w:r w:rsidR="00EF72AB">
        <w:rPr>
          <w:rFonts w:ascii="Times New Roman" w:hAnsi="Times New Roman" w:cs="Times New Roman"/>
        </w:rPr>
        <w:t xml:space="preserve">puno radno vrijeme </w:t>
      </w:r>
      <w:r w:rsidR="0028636E">
        <w:rPr>
          <w:rFonts w:ascii="Times New Roman" w:hAnsi="Times New Roman" w:cs="Times New Roman"/>
        </w:rPr>
        <w:t xml:space="preserve"> </w:t>
      </w:r>
      <w:r w:rsidR="004E5C10">
        <w:rPr>
          <w:rFonts w:ascii="Times New Roman" w:hAnsi="Times New Roman" w:cs="Times New Roman"/>
        </w:rPr>
        <w:t>(4</w:t>
      </w:r>
      <w:r w:rsidR="0028636E" w:rsidRPr="0028636E">
        <w:rPr>
          <w:rFonts w:ascii="Times New Roman" w:hAnsi="Times New Roman" w:cs="Times New Roman"/>
        </w:rPr>
        <w:t>0 sati ukupnog tjednog</w:t>
      </w:r>
      <w:r w:rsidR="00017609">
        <w:rPr>
          <w:rFonts w:ascii="Times New Roman" w:hAnsi="Times New Roman" w:cs="Times New Roman"/>
        </w:rPr>
        <w:t xml:space="preserve"> radnog vremena) </w:t>
      </w:r>
      <w:r w:rsidR="006F3C2D">
        <w:rPr>
          <w:rFonts w:ascii="Times New Roman" w:hAnsi="Times New Roman" w:cs="Times New Roman"/>
        </w:rPr>
        <w:t xml:space="preserve">- </w:t>
      </w:r>
      <w:r w:rsidR="00CD3156">
        <w:rPr>
          <w:rFonts w:ascii="Times New Roman" w:hAnsi="Times New Roman" w:cs="Times New Roman"/>
        </w:rPr>
        <w:t xml:space="preserve">uz probni    </w:t>
      </w:r>
    </w:p>
    <w:p w:rsidR="0028636E" w:rsidRDefault="001D7D88" w:rsidP="00CD3156">
      <w:pPr>
        <w:spacing w:line="257" w:lineRule="auto"/>
        <w:ind w:left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D3156">
        <w:rPr>
          <w:rFonts w:ascii="Times New Roman" w:hAnsi="Times New Roman" w:cs="Times New Roman"/>
        </w:rPr>
        <w:t xml:space="preserve">rad </w:t>
      </w:r>
      <w:r w:rsidR="00761637">
        <w:rPr>
          <w:rFonts w:ascii="Times New Roman" w:hAnsi="Times New Roman" w:cs="Times New Roman"/>
        </w:rPr>
        <w:t>u trajanju od 3</w:t>
      </w:r>
      <w:r w:rsidR="00CD3156" w:rsidRPr="00CD3156">
        <w:rPr>
          <w:rFonts w:ascii="Times New Roman" w:hAnsi="Times New Roman" w:cs="Times New Roman"/>
        </w:rPr>
        <w:t xml:space="preserve"> (</w:t>
      </w:r>
      <w:r w:rsidR="00761637">
        <w:rPr>
          <w:rFonts w:ascii="Times New Roman" w:hAnsi="Times New Roman" w:cs="Times New Roman"/>
        </w:rPr>
        <w:t>tri) mjeseca, zamjena</w:t>
      </w:r>
    </w:p>
    <w:p w:rsidR="00820226" w:rsidRDefault="00820226" w:rsidP="00820226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mjesto rada: Dobojska 12, Zagreb</w:t>
      </w:r>
    </w:p>
    <w:p w:rsidR="00820226" w:rsidRDefault="00820226" w:rsidP="00820226">
      <w:pPr>
        <w:ind w:firstLine="709"/>
        <w:jc w:val="both"/>
        <w:rPr>
          <w:rFonts w:ascii="Times New Roman" w:hAnsi="Times New Roman" w:cs="Times New Roman"/>
        </w:rPr>
      </w:pPr>
    </w:p>
    <w:p w:rsidR="00E02D27" w:rsidRDefault="00E02D27" w:rsidP="00E02D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Osim općih uvjeta za zasnivanje radnog odnosa propisanih Zakonom o radu </w:t>
      </w:r>
      <w:r w:rsidRPr="000139EE">
        <w:rPr>
          <w:rFonts w:ascii="Times New Roman" w:hAnsi="Times New Roman" w:cs="Times New Roman"/>
        </w:rPr>
        <w:t>(Narodne novine broj: 93/14., 127/17., 98/19., 151/22, 46/23 i 64/23)</w:t>
      </w:r>
      <w:r>
        <w:rPr>
          <w:rFonts w:ascii="Times New Roman" w:hAnsi="Times New Roman" w:cs="Times New Roman"/>
        </w:rPr>
        <w:t xml:space="preserve"> i drugih općih provedbenih  propisa o radu, kandidat treba ispunjavati i posebne uvjete propisane člancima 105. i 106. Zakona o odgoju i obrazovanju u osnovnoj i srednjoj školi </w:t>
      </w:r>
      <w:r w:rsidRPr="000139EE">
        <w:rPr>
          <w:rFonts w:ascii="Times New Roman" w:hAnsi="Times New Roman" w:cs="Times New Roman"/>
        </w:rPr>
        <w:t xml:space="preserve">(Narodne novine broj: 87/08., 86/09., 92/10., 105/10., 90/11., 05/12., 16/12., 86/12., 126/12., 94/13., 152/14., 07/17., 68/18., 98/19, 64/20, 151/22 i 156/23) </w:t>
      </w:r>
      <w:r>
        <w:rPr>
          <w:rFonts w:ascii="Times New Roman" w:hAnsi="Times New Roman" w:cs="Times New Roman"/>
        </w:rPr>
        <w:t>i Pravilnika o stručnoj spremi i pedagoško-psihološkom obrazovanju nastavnika u srednjoj školi (Narodne novine br. 1/96 i 80/99).</w:t>
      </w:r>
    </w:p>
    <w:p w:rsidR="00017609" w:rsidRDefault="00017609" w:rsidP="00017609">
      <w:pPr>
        <w:spacing w:line="257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natječaj je potrebno dostaviti:</w:t>
      </w:r>
    </w:p>
    <w:p w:rsidR="00017609" w:rsidRPr="00E02D27" w:rsidRDefault="00017609" w:rsidP="00E02D27">
      <w:pPr>
        <w:pStyle w:val="Odlomakpopisa"/>
        <w:numPr>
          <w:ilvl w:val="0"/>
          <w:numId w:val="6"/>
        </w:numPr>
        <w:spacing w:line="257" w:lineRule="auto"/>
        <w:jc w:val="both"/>
        <w:rPr>
          <w:rFonts w:ascii="Times New Roman" w:hAnsi="Times New Roman" w:cs="Times New Roman"/>
        </w:rPr>
      </w:pPr>
      <w:r w:rsidRPr="00E02D27">
        <w:rPr>
          <w:rFonts w:ascii="Times New Roman" w:hAnsi="Times New Roman" w:cs="Times New Roman"/>
          <w:u w:val="single"/>
        </w:rPr>
        <w:t>vlastoručno potpisanu prijavu</w:t>
      </w:r>
      <w:r w:rsidRPr="00E02D27">
        <w:rPr>
          <w:rFonts w:ascii="Times New Roman" w:hAnsi="Times New Roman" w:cs="Times New Roman"/>
        </w:rPr>
        <w:t xml:space="preserve"> </w:t>
      </w:r>
    </w:p>
    <w:p w:rsidR="00017609" w:rsidRPr="00E02D27" w:rsidRDefault="00017609" w:rsidP="00E02D27">
      <w:pPr>
        <w:pStyle w:val="Odlomakpopisa"/>
        <w:numPr>
          <w:ilvl w:val="0"/>
          <w:numId w:val="6"/>
        </w:numPr>
        <w:spacing w:line="257" w:lineRule="auto"/>
        <w:jc w:val="both"/>
        <w:rPr>
          <w:rFonts w:ascii="Times New Roman" w:hAnsi="Times New Roman" w:cs="Times New Roman"/>
        </w:rPr>
      </w:pPr>
      <w:r w:rsidRPr="00E02D27">
        <w:rPr>
          <w:rFonts w:ascii="Times New Roman" w:hAnsi="Times New Roman" w:cs="Times New Roman"/>
        </w:rPr>
        <w:t>životopis</w:t>
      </w:r>
    </w:p>
    <w:p w:rsidR="00017609" w:rsidRPr="00E02D27" w:rsidRDefault="00017609" w:rsidP="00E02D27">
      <w:pPr>
        <w:pStyle w:val="Odlomakpopisa"/>
        <w:numPr>
          <w:ilvl w:val="0"/>
          <w:numId w:val="6"/>
        </w:numPr>
        <w:spacing w:line="257" w:lineRule="auto"/>
        <w:jc w:val="both"/>
        <w:rPr>
          <w:rFonts w:ascii="Times New Roman" w:hAnsi="Times New Roman" w:cs="Times New Roman"/>
        </w:rPr>
      </w:pPr>
      <w:r w:rsidRPr="00E02D27">
        <w:rPr>
          <w:rFonts w:ascii="Times New Roman" w:hAnsi="Times New Roman" w:cs="Times New Roman"/>
        </w:rPr>
        <w:t xml:space="preserve">dokaz o stečenoj stručnoj spremi </w:t>
      </w:r>
    </w:p>
    <w:p w:rsidR="00017609" w:rsidRPr="00E02D27" w:rsidRDefault="00017609" w:rsidP="00E02D27">
      <w:pPr>
        <w:pStyle w:val="Odlomakpopisa"/>
        <w:numPr>
          <w:ilvl w:val="0"/>
          <w:numId w:val="6"/>
        </w:numPr>
        <w:spacing w:line="257" w:lineRule="auto"/>
        <w:jc w:val="both"/>
        <w:rPr>
          <w:rFonts w:ascii="Times New Roman" w:hAnsi="Times New Roman" w:cs="Times New Roman"/>
        </w:rPr>
      </w:pPr>
      <w:r w:rsidRPr="00E02D27">
        <w:rPr>
          <w:rFonts w:ascii="Times New Roman" w:hAnsi="Times New Roman" w:cs="Times New Roman"/>
        </w:rPr>
        <w:t>dokaz o državljanstvu</w:t>
      </w:r>
    </w:p>
    <w:p w:rsidR="00017609" w:rsidRPr="00E02D27" w:rsidRDefault="00017609" w:rsidP="00E02D27">
      <w:pPr>
        <w:pStyle w:val="Odlomakpopisa"/>
        <w:numPr>
          <w:ilvl w:val="0"/>
          <w:numId w:val="6"/>
        </w:numPr>
        <w:spacing w:line="257" w:lineRule="auto"/>
        <w:jc w:val="both"/>
        <w:rPr>
          <w:rFonts w:ascii="Times New Roman" w:hAnsi="Times New Roman" w:cs="Times New Roman"/>
        </w:rPr>
      </w:pPr>
      <w:r w:rsidRPr="00E02D27">
        <w:rPr>
          <w:rFonts w:ascii="Times New Roman" w:hAnsi="Times New Roman" w:cs="Times New Roman"/>
        </w:rPr>
        <w:t xml:space="preserve">uvjerenje nadležnog suda da se protiv kandidata ne vodi kazneni postupak, odnosno dokaz  da ne postoji zapreka za zasnivanje radnog odnosa prema članku 106. Zakona o odgoju i obrazovanju u osnovnoj i srednjoj školi (ne starije od 30 dana od dana objave natječaja)  </w:t>
      </w:r>
    </w:p>
    <w:p w:rsidR="00017609" w:rsidRPr="00E02D27" w:rsidRDefault="00017609" w:rsidP="00E02D27">
      <w:pPr>
        <w:pStyle w:val="Odlomakpopisa"/>
        <w:numPr>
          <w:ilvl w:val="0"/>
          <w:numId w:val="6"/>
        </w:numPr>
        <w:spacing w:line="257" w:lineRule="auto"/>
        <w:jc w:val="both"/>
        <w:rPr>
          <w:rFonts w:ascii="Times New Roman" w:hAnsi="Times New Roman" w:cs="Times New Roman"/>
        </w:rPr>
      </w:pPr>
      <w:r w:rsidRPr="00E02D27">
        <w:rPr>
          <w:rFonts w:ascii="Times New Roman" w:hAnsi="Times New Roman" w:cs="Times New Roman"/>
        </w:rPr>
        <w:t>dokaz o evidentiranom radnom stažu (</w:t>
      </w:r>
      <w:r w:rsidRPr="00E02D27">
        <w:rPr>
          <w:rFonts w:ascii="Times New Roman" w:hAnsi="Times New Roman" w:cs="Times New Roman"/>
          <w:u w:val="single"/>
        </w:rPr>
        <w:t>elektronički zapis o radno pravnom statusu</w:t>
      </w:r>
      <w:r w:rsidRPr="00E02D27">
        <w:rPr>
          <w:rFonts w:ascii="Times New Roman" w:hAnsi="Times New Roman" w:cs="Times New Roman"/>
        </w:rPr>
        <w:t xml:space="preserve"> Hrvatskog zavoda za mirovinsko osiguranje) </w:t>
      </w:r>
    </w:p>
    <w:p w:rsidR="00017609" w:rsidRPr="00E02D27" w:rsidRDefault="00017609" w:rsidP="00E02D27">
      <w:pPr>
        <w:pStyle w:val="Odlomakpopisa"/>
        <w:numPr>
          <w:ilvl w:val="0"/>
          <w:numId w:val="6"/>
        </w:numPr>
        <w:spacing w:line="257" w:lineRule="auto"/>
        <w:jc w:val="both"/>
        <w:rPr>
          <w:rFonts w:ascii="Times New Roman" w:hAnsi="Times New Roman" w:cs="Times New Roman"/>
        </w:rPr>
      </w:pPr>
      <w:r w:rsidRPr="00E02D27">
        <w:rPr>
          <w:rFonts w:ascii="Times New Roman" w:hAnsi="Times New Roman" w:cs="Times New Roman"/>
        </w:rPr>
        <w:t>potvrdu o stečenim pedagoškim kompetencijama (za kandidate koji imaju obvezu stjecanja)</w:t>
      </w:r>
    </w:p>
    <w:p w:rsidR="00820226" w:rsidRDefault="00820226" w:rsidP="0082022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E02D27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prijavi na javni natječaj obvezno se navode osobni podaci podnositelja prijave: osobno ime, adresa stanovanja, kontakt podaci (broj telefona/mobitela, e-mail adresa) i naziv radnog mjesta na koje se prijavljuje. Prijavu je potrebno vlastoručno potpisati.</w:t>
      </w:r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Sukladno Zakonu o ravnopravnosti spolova (Narodne novine broj: 82/08. i 69/17.), na natječaj se  mogu javiti osobe oba spola pod jednakim uvjetima. Izrazi koji se koriste u natječaju, a imaju rodno značenje, koriste se neutralno i odnose se jednako na muške i ženske osobe.   </w:t>
      </w:r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potrebnu dokumentaciju i dokaze dostavljaju u neovjerenim preslikama koje se neće vraćati, a odabrani  kandidat nakon provedenog natječajnog postupka i prije potpisivanja ugovora o radu dužan je dostaviti originalnu dokumentaciju ili ovjerene preslike.</w:t>
      </w:r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Osobe koje se pozivaju na pravo prednosti pri zapošljavanju sukladno članku 102. Zakona o hrvatskim braniteljima iz Domovinskog rata i članovima njihovih obitelji (Narodne novine broj: 121/17., 98/19., 84/21. i 156/23), članku 48. f  Zakona o zaštiti vojnih i civilnih invalida rata (Narodne  novine broj: 33/92., 77/92., 27/93., 58/93., 2/94., 108/95., 108/96., 82/01., 103/03, 148/13. i 98/19.), članku 9. Zakona o profesionalnoj rehabilitaciji i zapošljavanju osoba s invaliditetom (Narodne novine broj: 157/13., 152/14., 39/18. i 32/20.) te članku 48. Zakona o civilnim stradalnicima iz Domovinskog rata (Narodne novine br. 84/21), dužne su u prijavi na natječaj pozvati se na to pravo i uz prijavu priložiti svu propisanu dokumentaciju prema posebnom zakonu, a imaju prednost u odnosu na ostale kandidate samo pod jednakim uvjetima.</w:t>
      </w:r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Osobe koje ostvaruju pravo prednosti pod jednakim uvjetima pri zapošljavanju u skladu s člankom 102. Zakona o hrvatskim braniteljima iz Domovinskog rata i članovima njihovih obitelji (Narodne novine broj: 121/17., 98/19. i 84/21.) uz prijavu na natječaj dužne su, osim dokaza o ispunjavanju traženih uvjeta, priložiti i dokaze propisane člankom 103. stavak 1. Zakona o hrvatskim braniteljima iz Domovinskog rata i članovima njihovih obitelji (Narodne novine broj: 121/17., 98/19. i 84/21.) koji su objavljeni na web stranici Ministarstva: </w:t>
      </w:r>
      <w:hyperlink r:id="rId7" w:history="1">
        <w:r>
          <w:rPr>
            <w:rStyle w:val="Hiperveza"/>
            <w:rFonts w:ascii="Times New Roman" w:hAnsi="Times New Roman" w:cs="Times New Roman"/>
          </w:rPr>
          <w:t>https://branitelji.gov.hr/zaposljavanje-843/843</w:t>
        </w:r>
      </w:hyperlink>
      <w:r>
        <w:rPr>
          <w:rFonts w:ascii="Times New Roman" w:hAnsi="Times New Roman" w:cs="Times New Roman"/>
        </w:rPr>
        <w:t>.</w:t>
      </w:r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Poveznica na internetsku stranicu Ministarstva hrvatskih branitelja s popisom dokaza potrebnih za ostvarivanje prava prednosti:</w:t>
      </w:r>
    </w:p>
    <w:p w:rsidR="00017609" w:rsidRDefault="00461C83" w:rsidP="00017609">
      <w:pPr>
        <w:jc w:val="both"/>
        <w:rPr>
          <w:rFonts w:ascii="Times New Roman" w:hAnsi="Times New Roman" w:cs="Times New Roman"/>
        </w:rPr>
      </w:pPr>
      <w:hyperlink r:id="rId8" w:history="1">
        <w:r w:rsidR="00017609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https://branitelji.gov.hr/UserDocsImages//dokumenti/Nikola//popis%20dokaza%20za%20ostvarivanje%20prava%20prednosti%20pri%20zapo%C5%A1ljavanju-%20ZOHBDR%202021.pdf</w:t>
        </w:r>
      </w:hyperlink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Osobe koje ostvaruju pravo prednosti pri zapošljavanju u skladu s člankom 48. Zakona o civilnim stradalnicima iz Domovinskog rata (Narodne novine br. 84/21), uz prijavu na natječaj dužne su u prijavi na natječaj pozvati se na to pravo te uz prijavu, osim dokaza o ispunjavanju traženih uvjeta, priložiti i dokaze iz stavka 1. članka 49. Zakona o civilnim stradalnicima iz Domovinskog rata.</w:t>
      </w:r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Poveznica na internetsku stranicu Ministarstva hrvatskih branitelja s popisom dokaza potrebnih za ostvarivanje prava prednosti:</w:t>
      </w:r>
    </w:p>
    <w:p w:rsidR="00017609" w:rsidRDefault="00461C83" w:rsidP="00017609">
      <w:pPr>
        <w:jc w:val="both"/>
        <w:rPr>
          <w:rFonts w:ascii="Times New Roman" w:hAnsi="Times New Roman" w:cs="Times New Roman"/>
        </w:rPr>
      </w:pPr>
      <w:hyperlink r:id="rId9" w:history="1">
        <w:r w:rsidR="00017609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važećim propisima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 </w:t>
      </w:r>
    </w:p>
    <w:p w:rsidR="00461C83" w:rsidRDefault="00461C83" w:rsidP="00820226">
      <w:pPr>
        <w:jc w:val="both"/>
        <w:rPr>
          <w:rFonts w:ascii="Times New Roman" w:hAnsi="Times New Roman" w:cs="Times New Roman"/>
        </w:rPr>
      </w:pPr>
      <w:r w:rsidRPr="00461C83">
        <w:rPr>
          <w:rFonts w:ascii="Times New Roman" w:hAnsi="Times New Roman" w:cs="Times New Roman"/>
        </w:rPr>
        <w:t xml:space="preserve">Po isteku roka za prijavu na natječaj, sukladno Pravilniku o načinu i postupku zapošljavanja u IX. gimnaziji koji je objavljen na mrežnoj stranici škole, Povjerenstvo koje imenuje ravnatelj škole i koje sudjeluje u procjeni i vrednovanju kandidata provest će </w:t>
      </w:r>
      <w:r w:rsidRPr="00461C83">
        <w:rPr>
          <w:rFonts w:ascii="Times New Roman" w:hAnsi="Times New Roman" w:cs="Times New Roman"/>
          <w:b/>
        </w:rPr>
        <w:t>selekcijski postupak u obliku razgovora s kandidatima</w:t>
      </w:r>
      <w:r w:rsidRPr="00461C83">
        <w:rPr>
          <w:rFonts w:ascii="Times New Roman" w:hAnsi="Times New Roman" w:cs="Times New Roman"/>
        </w:rPr>
        <w:t xml:space="preserve"> koji ispunj</w:t>
      </w:r>
      <w:bookmarkStart w:id="0" w:name="_GoBack"/>
      <w:bookmarkEnd w:id="0"/>
      <w:r w:rsidRPr="00461C83">
        <w:rPr>
          <w:rFonts w:ascii="Times New Roman" w:hAnsi="Times New Roman" w:cs="Times New Roman"/>
        </w:rPr>
        <w:t>avaju formalne uvjete natječaja te čije su prijave pravodobne i potpune.</w:t>
      </w:r>
    </w:p>
    <w:p w:rsidR="00820226" w:rsidRDefault="00820226" w:rsidP="00820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Odluka o načinu i sadržaju te području provjere i vrednovanja kandidata bit će objavljena na mrežnoj stranici škole: </w:t>
      </w:r>
    </w:p>
    <w:p w:rsidR="00820226" w:rsidRDefault="00461C83" w:rsidP="00820226">
      <w:pPr>
        <w:jc w:val="both"/>
        <w:rPr>
          <w:rFonts w:ascii="Times New Roman" w:hAnsi="Times New Roman" w:cs="Times New Roman"/>
        </w:rPr>
      </w:pPr>
      <w:hyperlink r:id="rId10" w:history="1">
        <w:r w:rsidR="00820226">
          <w:rPr>
            <w:rStyle w:val="Hiperveza"/>
            <w:rFonts w:ascii="Times New Roman" w:hAnsi="Times New Roman" w:cs="Times New Roman"/>
          </w:rPr>
          <w:t>http://www.9gimnazija.hr/skola/natjecaji</w:t>
        </w:r>
      </w:hyperlink>
      <w:r w:rsidR="00820226">
        <w:rPr>
          <w:rFonts w:ascii="Times New Roman" w:hAnsi="Times New Roman" w:cs="Times New Roman"/>
        </w:rPr>
        <w:t xml:space="preserve"> </w:t>
      </w:r>
    </w:p>
    <w:p w:rsidR="00820226" w:rsidRDefault="00820226" w:rsidP="0082022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Povjerenstvo utvrđuje listu kandidata prijavljenih na natječaj koji ispunjavaju formalne uvjete iz natječaja, čije su prijave pravodobne i potpune te kandidate s liste upućuje na </w:t>
      </w:r>
      <w:r w:rsidR="00517AD5" w:rsidRPr="00517AD5">
        <w:rPr>
          <w:rFonts w:ascii="Times New Roman" w:hAnsi="Times New Roman" w:cs="Times New Roman"/>
        </w:rPr>
        <w:t>prethodnu provjeru znanja i sposobnosti</w:t>
      </w:r>
      <w:r w:rsidRPr="00517AD5">
        <w:rPr>
          <w:rFonts w:ascii="Times New Roman" w:hAnsi="Times New Roman" w:cs="Times New Roman"/>
        </w:rPr>
        <w:t>.</w:t>
      </w:r>
    </w:p>
    <w:p w:rsidR="00820226" w:rsidRDefault="00820226" w:rsidP="00820226">
      <w:pPr>
        <w:pStyle w:val="Bezproreda"/>
        <w:jc w:val="both"/>
        <w:rPr>
          <w:rStyle w:val="Hiperveza"/>
          <w:color w:val="auto"/>
          <w:u w:val="none"/>
        </w:rPr>
      </w:pPr>
      <w:r>
        <w:rPr>
          <w:rFonts w:ascii="Times New Roman" w:hAnsi="Times New Roman" w:cs="Times New Roman"/>
        </w:rPr>
        <w:t xml:space="preserve">Kandidati će biti pravovremeno obavješteni o terminu i mjestu održavanja selekcijskog postupka putem mrežne stranice škole </w:t>
      </w:r>
      <w:hyperlink r:id="rId11" w:history="1">
        <w:r>
          <w:rPr>
            <w:rStyle w:val="Hiperveza"/>
            <w:rFonts w:ascii="Times New Roman" w:hAnsi="Times New Roman" w:cs="Times New Roman"/>
          </w:rPr>
          <w:t>http://www.9gimnazija.hr/skola/natjecaji</w:t>
        </w:r>
      </w:hyperlink>
      <w:r>
        <w:rPr>
          <w:rStyle w:val="Hiperveza"/>
          <w:rFonts w:ascii="Times New Roman" w:hAnsi="Times New Roman" w:cs="Times New Roman"/>
        </w:rPr>
        <w:t xml:space="preserve"> </w:t>
      </w:r>
      <w:r>
        <w:rPr>
          <w:rStyle w:val="Hiperveza"/>
          <w:rFonts w:ascii="Times New Roman" w:hAnsi="Times New Roman" w:cs="Times New Roman"/>
          <w:color w:val="auto"/>
          <w:u w:val="none"/>
        </w:rPr>
        <w:t>te se isti neće posebno pozivati.</w:t>
      </w:r>
    </w:p>
    <w:p w:rsidR="00820226" w:rsidRDefault="00820226" w:rsidP="00820226">
      <w:pPr>
        <w:pStyle w:val="Bezproreda"/>
        <w:jc w:val="both"/>
      </w:pPr>
    </w:p>
    <w:p w:rsidR="00820226" w:rsidRDefault="00820226" w:rsidP="0082022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Smatrat će se da je  kandidat koji se ne odazove selekcijskom postupku, odustao od prijave na natječaj te se njegova prijava neće uzimati u obzir u daljnjem postupku.  </w:t>
      </w:r>
    </w:p>
    <w:p w:rsidR="00820226" w:rsidRDefault="00820226" w:rsidP="00820226">
      <w:pPr>
        <w:pStyle w:val="Bezproreda"/>
        <w:jc w:val="both"/>
        <w:rPr>
          <w:rFonts w:ascii="Times New Roman" w:hAnsi="Times New Roman" w:cs="Times New Roman"/>
        </w:rPr>
      </w:pPr>
    </w:p>
    <w:p w:rsidR="00820226" w:rsidRDefault="00820226" w:rsidP="0082022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prijavu je osam dana od dana objave.</w:t>
      </w:r>
    </w:p>
    <w:p w:rsidR="00820226" w:rsidRDefault="00820226" w:rsidP="0082022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Kandidatom prijavljenim na natječaj će se smatrati samo osoba koja podnese pravodobnu i potpunu prijavu te ispunjava formalne uvjete iz natječaja. Osobe koje ne ulaze na listu kandidata škola ne obavještava o razlozima istog.</w:t>
      </w:r>
    </w:p>
    <w:p w:rsidR="00820226" w:rsidRDefault="00820226" w:rsidP="0082022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Nepotpune prijave i prijave pristigle izvan roka neće se razmatrati.  </w:t>
      </w:r>
    </w:p>
    <w:p w:rsidR="00820226" w:rsidRDefault="00820226" w:rsidP="00820226">
      <w:pPr>
        <w:jc w:val="both"/>
        <w:rPr>
          <w:rFonts w:ascii="Times New Roman" w:hAnsi="Times New Roman" w:cs="Times New Roman"/>
          <w:b/>
        </w:rPr>
      </w:pPr>
    </w:p>
    <w:p w:rsidR="00820226" w:rsidRDefault="00820226" w:rsidP="00820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Prijave na natječaj s traženom dokumentacijom podnose se isključivo na e-mail adresu:</w:t>
      </w:r>
      <w:r>
        <w:rPr>
          <w:rFonts w:ascii="Times New Roman" w:hAnsi="Times New Roman" w:cs="Times New Roman"/>
          <w:b/>
          <w:color w:val="00B0F0"/>
        </w:rPr>
        <w:t xml:space="preserve"> </w:t>
      </w:r>
      <w:hyperlink r:id="rId12" w:history="1">
        <w:r>
          <w:rPr>
            <w:rStyle w:val="Hiperveza"/>
            <w:rFonts w:ascii="Times New Roman" w:hAnsi="Times New Roman" w:cs="Times New Roman"/>
          </w:rPr>
          <w:t>tajnica@gimnazija-deveta-zg.skole.hr</w:t>
        </w:r>
      </w:hyperlink>
    </w:p>
    <w:p w:rsidR="00820226" w:rsidRDefault="00820226" w:rsidP="00820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rezultatima provedenog natječaja kandidati će biti obaviješteni u istom roku i na isti način putem mrežne stranice škole. Iznimno, osoba koja se poziva na pravo prednosti pri zapošljavanju prema posebnim propisima, obavještava se o rezultatima natječaja pisanim putem i to dostavom pisane obavijesti o odabiru kandidata poštom.</w:t>
      </w:r>
    </w:p>
    <w:p w:rsidR="00820226" w:rsidRDefault="00820226" w:rsidP="00820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Natječaj se objavljuje na mrežnim stranicama i oglasnim pločama HZZ-a te mrežnim stranicama i oglasnoj ploči ško</w:t>
      </w:r>
      <w:r w:rsidR="00761637">
        <w:rPr>
          <w:rFonts w:ascii="Times New Roman" w:hAnsi="Times New Roman" w:cs="Times New Roman"/>
        </w:rPr>
        <w:t>le. Datum objave natječaja je 3</w:t>
      </w:r>
      <w:r>
        <w:rPr>
          <w:rFonts w:ascii="Times New Roman" w:hAnsi="Times New Roman" w:cs="Times New Roman"/>
        </w:rPr>
        <w:t>.</w:t>
      </w:r>
      <w:r w:rsidR="00761637">
        <w:rPr>
          <w:rFonts w:ascii="Times New Roman" w:hAnsi="Times New Roman" w:cs="Times New Roman"/>
        </w:rPr>
        <w:t xml:space="preserve"> 3. 2026. godine, a traje do 11. 3. 2026</w:t>
      </w:r>
      <w:r>
        <w:rPr>
          <w:rFonts w:ascii="Times New Roman" w:hAnsi="Times New Roman" w:cs="Times New Roman"/>
        </w:rPr>
        <w:t>. godine.</w:t>
      </w:r>
    </w:p>
    <w:p w:rsidR="00820226" w:rsidRDefault="00820226" w:rsidP="00820226">
      <w:pPr>
        <w:rPr>
          <w:rFonts w:ascii="Times New Roman" w:hAnsi="Times New Roman" w:cs="Times New Roman"/>
        </w:rPr>
      </w:pPr>
    </w:p>
    <w:p w:rsidR="008C54CD" w:rsidRPr="00485673" w:rsidRDefault="008C54CD" w:rsidP="00485673"/>
    <w:sectPr w:rsidR="008C54CD" w:rsidRPr="00485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80E0A"/>
    <w:multiLevelType w:val="hybridMultilevel"/>
    <w:tmpl w:val="C3E26954"/>
    <w:lvl w:ilvl="0" w:tplc="5FC0BC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A70B8"/>
    <w:multiLevelType w:val="hybridMultilevel"/>
    <w:tmpl w:val="096CBDC6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8DE61F7"/>
    <w:multiLevelType w:val="hybridMultilevel"/>
    <w:tmpl w:val="25BAD2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7737D"/>
    <w:multiLevelType w:val="hybridMultilevel"/>
    <w:tmpl w:val="826CCF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C41F7"/>
    <w:multiLevelType w:val="hybridMultilevel"/>
    <w:tmpl w:val="398030C8"/>
    <w:lvl w:ilvl="0" w:tplc="C6C89CE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B9270B"/>
    <w:multiLevelType w:val="hybridMultilevel"/>
    <w:tmpl w:val="6798D126"/>
    <w:lvl w:ilvl="0" w:tplc="B360F50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3A"/>
    <w:rsid w:val="00017609"/>
    <w:rsid w:val="00024C2C"/>
    <w:rsid w:val="0005263B"/>
    <w:rsid w:val="000F0110"/>
    <w:rsid w:val="00105A5C"/>
    <w:rsid w:val="00131741"/>
    <w:rsid w:val="001570A3"/>
    <w:rsid w:val="00171AF7"/>
    <w:rsid w:val="0018420E"/>
    <w:rsid w:val="00190B69"/>
    <w:rsid w:val="001D7D88"/>
    <w:rsid w:val="001F2902"/>
    <w:rsid w:val="00207A65"/>
    <w:rsid w:val="00214F20"/>
    <w:rsid w:val="002758A2"/>
    <w:rsid w:val="00284AB4"/>
    <w:rsid w:val="0028636E"/>
    <w:rsid w:val="002929D1"/>
    <w:rsid w:val="002D530B"/>
    <w:rsid w:val="002E1565"/>
    <w:rsid w:val="00301629"/>
    <w:rsid w:val="003513B4"/>
    <w:rsid w:val="003647DA"/>
    <w:rsid w:val="003851E1"/>
    <w:rsid w:val="00393CB3"/>
    <w:rsid w:val="003A0544"/>
    <w:rsid w:val="003B3B28"/>
    <w:rsid w:val="003C257B"/>
    <w:rsid w:val="0040103B"/>
    <w:rsid w:val="0042334E"/>
    <w:rsid w:val="00444F35"/>
    <w:rsid w:val="00461C83"/>
    <w:rsid w:val="00485673"/>
    <w:rsid w:val="004D0A80"/>
    <w:rsid w:val="004D1548"/>
    <w:rsid w:val="004D7596"/>
    <w:rsid w:val="004E5C10"/>
    <w:rsid w:val="004F463E"/>
    <w:rsid w:val="00503AE0"/>
    <w:rsid w:val="00517AD5"/>
    <w:rsid w:val="005725E6"/>
    <w:rsid w:val="005953B9"/>
    <w:rsid w:val="005D20CF"/>
    <w:rsid w:val="00601F3B"/>
    <w:rsid w:val="0061731F"/>
    <w:rsid w:val="00617D23"/>
    <w:rsid w:val="006A6AF1"/>
    <w:rsid w:val="006B7388"/>
    <w:rsid w:val="006F3C2D"/>
    <w:rsid w:val="0073239C"/>
    <w:rsid w:val="00761637"/>
    <w:rsid w:val="00770F7B"/>
    <w:rsid w:val="007A0D64"/>
    <w:rsid w:val="007B7A9A"/>
    <w:rsid w:val="007F7694"/>
    <w:rsid w:val="00820226"/>
    <w:rsid w:val="00820F5F"/>
    <w:rsid w:val="0089776F"/>
    <w:rsid w:val="008A75BE"/>
    <w:rsid w:val="008B24BF"/>
    <w:rsid w:val="008B2F6D"/>
    <w:rsid w:val="008C54CD"/>
    <w:rsid w:val="00904BBD"/>
    <w:rsid w:val="00907185"/>
    <w:rsid w:val="0094675E"/>
    <w:rsid w:val="00951FDA"/>
    <w:rsid w:val="00957DFD"/>
    <w:rsid w:val="009670BB"/>
    <w:rsid w:val="009C4855"/>
    <w:rsid w:val="00A23395"/>
    <w:rsid w:val="00A2604C"/>
    <w:rsid w:val="00A551DA"/>
    <w:rsid w:val="00A62429"/>
    <w:rsid w:val="00AA2BB5"/>
    <w:rsid w:val="00AA2DBB"/>
    <w:rsid w:val="00AE1F0D"/>
    <w:rsid w:val="00AF48F9"/>
    <w:rsid w:val="00B126C9"/>
    <w:rsid w:val="00B56A02"/>
    <w:rsid w:val="00B72533"/>
    <w:rsid w:val="00BC213D"/>
    <w:rsid w:val="00BD0F03"/>
    <w:rsid w:val="00BE2C2B"/>
    <w:rsid w:val="00BF5983"/>
    <w:rsid w:val="00C819BB"/>
    <w:rsid w:val="00CD3156"/>
    <w:rsid w:val="00D218D6"/>
    <w:rsid w:val="00DB143D"/>
    <w:rsid w:val="00DD01FA"/>
    <w:rsid w:val="00DF789D"/>
    <w:rsid w:val="00E02D27"/>
    <w:rsid w:val="00E237A5"/>
    <w:rsid w:val="00E47121"/>
    <w:rsid w:val="00E65614"/>
    <w:rsid w:val="00E93C0D"/>
    <w:rsid w:val="00EB0030"/>
    <w:rsid w:val="00EB7C4B"/>
    <w:rsid w:val="00EC0B3A"/>
    <w:rsid w:val="00EC1A17"/>
    <w:rsid w:val="00EC6A3A"/>
    <w:rsid w:val="00EF72AB"/>
    <w:rsid w:val="00F17DE7"/>
    <w:rsid w:val="00F30150"/>
    <w:rsid w:val="00F64743"/>
    <w:rsid w:val="00FB3FF7"/>
    <w:rsid w:val="00FE4B96"/>
    <w:rsid w:val="00FE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281B"/>
  <w15:chartTrackingRefBased/>
  <w15:docId w15:val="{9796BFDA-9254-4076-AD12-A09340D3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AB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284AB4"/>
    <w:rPr>
      <w:color w:val="0563C1"/>
      <w:u w:val="single"/>
    </w:rPr>
  </w:style>
  <w:style w:type="paragraph" w:styleId="Bezproreda">
    <w:name w:val="No Spacing"/>
    <w:uiPriority w:val="1"/>
    <w:qFormat/>
    <w:rsid w:val="00284AB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4F35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F011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DD01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mailto:tajnica@gimnazija-deveta-z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.gimnazija-deveta-zg.skole.hr/skola/natjecaji" TargetMode="External"/><Relationship Id="rId5" Type="http://schemas.openxmlformats.org/officeDocument/2006/relationships/image" Target="media/image1.wmf"/><Relationship Id="rId10" Type="http://schemas.openxmlformats.org/officeDocument/2006/relationships/hyperlink" Target="http://www.gimnazija-deveta-zg.skole.hr/skola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3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Margareta Krog</cp:lastModifiedBy>
  <cp:revision>74</cp:revision>
  <cp:lastPrinted>2021-10-07T16:39:00Z</cp:lastPrinted>
  <dcterms:created xsi:type="dcterms:W3CDTF">2020-08-26T08:32:00Z</dcterms:created>
  <dcterms:modified xsi:type="dcterms:W3CDTF">2026-03-02T16:38:00Z</dcterms:modified>
</cp:coreProperties>
</file>